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B4" w:rsidRDefault="00803BB4" w:rsidP="00803BB4">
      <w:pPr>
        <w:pStyle w:val="ConsPlusNormal"/>
      </w:pPr>
      <w:bookmarkStart w:id="0" w:name="_GoBack"/>
      <w:bookmarkEnd w:id="0"/>
      <w:r>
        <w:t>Зарегистрировано в Минюсте России 19 февраля 2015 г. N 36118</w:t>
      </w:r>
    </w:p>
    <w:p w:rsidR="00803BB4" w:rsidRDefault="00803BB4" w:rsidP="00803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BB4" w:rsidRDefault="00803BB4" w:rsidP="00803BB4">
      <w:pPr>
        <w:pStyle w:val="ConsPlusNormal"/>
        <w:jc w:val="both"/>
      </w:pP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ЦЕНТРАЛЬНЫЙ БАНК РОССИЙСКОЙ ФЕДЕРАЦИИ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УКАЗАНИЕ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декабря 2014 г. N 3520-У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ПОДАЧИ БАНКОМ РОССИИ ЗАЯВЛЕНИЯ О ПРИЗНАНИИ КРЕДИТНОГО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ПОТРЕБИТЕЛЬСКОГО КООПЕРАТИВА БАНКРОТОМ ПО ХОДАТАЙСТВУ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САМОРЕГУЛИРУЕМОЙ ОРГАНИЗАЦИИ КРЕДИТНЫХ</w:t>
      </w:r>
    </w:p>
    <w:p w:rsidR="00803BB4" w:rsidRDefault="00803BB4" w:rsidP="00803B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ПОТРЕБИТЕЛЬСКИХ КООПЕРАТИВОВ</w:t>
      </w:r>
    </w:p>
    <w:p w:rsidR="00803BB4" w:rsidRDefault="00803BB4" w:rsidP="00803BB4">
      <w:pPr>
        <w:pStyle w:val="ConsPlusNormal"/>
        <w:jc w:val="both"/>
      </w:pPr>
    </w:p>
    <w:p w:rsidR="00803BB4" w:rsidRDefault="00803BB4" w:rsidP="00803BB4">
      <w:pPr>
        <w:pStyle w:val="ConsPlusNormal"/>
        <w:ind w:firstLine="540"/>
        <w:jc w:val="both"/>
      </w:pPr>
      <w:r>
        <w:t>Настоящее Указание на основании статьи 189.1 Федерального закона от 26 октября 2002 года N 127-ФЗ "О несостоятельности (банкротстве)" (Собрание законодательства Российской Федерации, 2002, N 43, ст. 4190; 2004, N 35, ст. 3607; 2005, N 1, ст. 18, ст. 46; N 44, ст. 4471; 2006, N 30, ст. 3292; N 52, ст. 5497; 2007, N 7, ст. 834; N 18, ст. 2117; N 30, ст. 3754; N 41, ст. 4845; N 49, ст. 6079; 2008, N 30, ст. 3616; N 49, ст. 5748; 2009, N 1, ст. 4, ст. 14; N 18, ст. 2153; N 29, ст. 3632; N 51, ст. 6160; N 52, ст. 6450; 2010, N 17, ст. 1988; N 31, ст. 4188, ст. 4196; 2011, N 1, ст. 41; N 7, ст. 905; N 19, ст. 2708; N 27, ст. 3880; N 29, ст. 4301; N 30, ст. 4576; N 48, ст. 6728; N 49, ст. 7015, ст. 7024, ст. 7040, ст. 7061, ст. 7068; N 50, ст. 7351, ст. 7357; 2012, N 31, ст. 4333; N 53, ст. 7607, ст. 7619; 2013, N 23, ст. 2871; N 26, ст. 3207; N 27, ст. 3477, ст. 3481; N 30, ст. 4084; N 51, ст. 6699; N 52, ст. 6975, ст. 6979, ст. 6984; 2014, N 11, ст. 1095, ст. 1098; N 49, ст. 6914; "Официальный интернет-портал правовой информации" (www.pravo.gov.ru), 23 декабря 2014 года) (далее - Закон о банкротстве),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"Официальный интернет-портал правовой информации" (www.pravo.gov.ru), 23 декабря 2014 года) устанавливает порядок подачи Банком России заявления о признании кредитного потребительского кооператива (далее - кредитный кооператив) банкротом по ходатайству саморегулируемой организации кредитных кооперативов, членом которой является такой кредитный кооператив, о необходимости подачи указанного заявления (далее - ходатайство).</w:t>
      </w:r>
    </w:p>
    <w:p w:rsidR="00803BB4" w:rsidRDefault="00803BB4" w:rsidP="00803BB4">
      <w:pPr>
        <w:pStyle w:val="ConsPlusNormal"/>
        <w:ind w:firstLine="540"/>
        <w:jc w:val="both"/>
      </w:pPr>
      <w:r>
        <w:t>1. В случае обнаружения признаков банкротства кредитного кооператива, саморегулируемая организация кредитных кооперативов, членом которой является кредитный кооператив, подает ходатайство в территориальное учреждение Банка России, осуществляющее контроль и надзор за кредитными кооперативами по месту нахождения такого кредитного кооператива (далее - территориальное учреждение).</w:t>
      </w:r>
    </w:p>
    <w:p w:rsidR="00803BB4" w:rsidRDefault="00803BB4" w:rsidP="00803BB4">
      <w:pPr>
        <w:pStyle w:val="ConsPlusNormal"/>
        <w:ind w:firstLine="540"/>
        <w:jc w:val="both"/>
      </w:pPr>
      <w:r>
        <w:t>К ходатайству саморегулируемой организации кредитных кооперативов прилагаются имеющиеся в распоряжении и заверенные в установленном порядке документы, указанные в пункте 2 статьи 183.22 Закона о банкротстве, а также иные документы, подтверждающие факт наличия признаков банкротства кредитного кооператива.</w:t>
      </w:r>
    </w:p>
    <w:p w:rsidR="00803BB4" w:rsidRDefault="00803BB4" w:rsidP="00803BB4">
      <w:pPr>
        <w:pStyle w:val="ConsPlusNormal"/>
        <w:ind w:firstLine="540"/>
        <w:jc w:val="both"/>
      </w:pPr>
      <w:r>
        <w:t>2. В случае поступления ходатайства в иное структурное подразделение Банка России, оно в течение пяти рабочих дней со дня поступления направляется в территориальное учреждение.</w:t>
      </w:r>
    </w:p>
    <w:p w:rsidR="00803BB4" w:rsidRDefault="00803BB4" w:rsidP="00803BB4">
      <w:pPr>
        <w:pStyle w:val="ConsPlusNormal"/>
        <w:ind w:firstLine="540"/>
        <w:jc w:val="both"/>
      </w:pPr>
      <w:bookmarkStart w:id="1" w:name="Par19"/>
      <w:bookmarkEnd w:id="1"/>
      <w:r>
        <w:t>3. В течение 15 рабочих дней со дня поступления ходатайства в территориальное учреждение, уполномоченным должностным лицом территориального учреждения принимается решение об обращении в суд с заявлением о признании кредитного кооператива банкротом, о чем в течение пяти рабочих дней со дня принятия решения территориальное учреждение уведомляет профильное структурное подразделение центрального аппарата Банка России, к компетенции которого относятся полномочия по контролю и надзору в сфере рынка микрофинансирования (далее - структурное подразделение центрального аппарата).</w:t>
      </w:r>
    </w:p>
    <w:p w:rsidR="00803BB4" w:rsidRDefault="00803BB4" w:rsidP="00803BB4">
      <w:pPr>
        <w:pStyle w:val="ConsPlusNormal"/>
        <w:ind w:firstLine="540"/>
        <w:jc w:val="both"/>
      </w:pPr>
      <w:bookmarkStart w:id="2" w:name="Par20"/>
      <w:bookmarkEnd w:id="2"/>
      <w:r>
        <w:t xml:space="preserve">4. В течение 10 рабочих дней со дня получения уведомления, указанного в </w:t>
      </w:r>
      <w:hyperlink w:anchor="Par19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Указания, структурное подразделение центрального аппарата направляет в территориальное учреждение относящиеся к рассмотрению дела о банкротстве сведения, а также информацию о кандидатуре временного управляющего (фамилия, имя, отчество арбитражного управляющего, наименование и адрес </w:t>
      </w:r>
      <w:r>
        <w:lastRenderedPageBreak/>
        <w:t>саморегулируемой организации, членом которой он является) или о наименовании саморегулируемой организации, из числа членов которой должен быть утвержден временный управляющий, и ее адрес, выбранных в соответствии с порядком, установленным в соответствии с пунктом 5 статьи 183.20 Закона о банкротстве.</w:t>
      </w:r>
    </w:p>
    <w:p w:rsidR="00803BB4" w:rsidRDefault="00803BB4" w:rsidP="00803BB4">
      <w:pPr>
        <w:pStyle w:val="ConsPlusNormal"/>
        <w:ind w:firstLine="540"/>
        <w:jc w:val="both"/>
      </w:pPr>
      <w:r>
        <w:t xml:space="preserve">5. В случае если по результатам анализа ходатайства саморегулируемой организации кредитных кооперативов и приложенных к нему документов будет установлен факт отсутствия оснований для направления заявления о признании кредитного кооператива банкротом (далее - заявление), территориальное учреждение в сроки, установленные </w:t>
      </w:r>
      <w:hyperlink w:anchor="Par19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Указания, отказывает в удовлетворении ходатайства.</w:t>
      </w:r>
    </w:p>
    <w:p w:rsidR="00803BB4" w:rsidRDefault="00803BB4" w:rsidP="00803BB4">
      <w:pPr>
        <w:pStyle w:val="ConsPlusNormal"/>
        <w:ind w:firstLine="540"/>
        <w:jc w:val="both"/>
      </w:pPr>
      <w:r>
        <w:t>О принятом решении территориальное учреждение в течение пяти рабочих дней со дня принятия решения уведомляет саморегулируемую организацию кредитных кооперативов и структурное подразделение центрального аппарата.</w:t>
      </w:r>
    </w:p>
    <w:p w:rsidR="00803BB4" w:rsidRDefault="00803BB4" w:rsidP="00803BB4">
      <w:pPr>
        <w:pStyle w:val="ConsPlusNormal"/>
        <w:ind w:firstLine="540"/>
        <w:jc w:val="both"/>
      </w:pPr>
      <w:r>
        <w:t xml:space="preserve">6. В течение пяти рабочих дней со дня получения указанных в </w:t>
      </w:r>
      <w:hyperlink w:anchor="Par20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настоящего Указания сведений территориальное учреждение:</w:t>
      </w:r>
    </w:p>
    <w:p w:rsidR="00803BB4" w:rsidRDefault="00803BB4" w:rsidP="00803BB4">
      <w:pPr>
        <w:pStyle w:val="ConsPlusNormal"/>
        <w:ind w:firstLine="540"/>
        <w:jc w:val="both"/>
      </w:pPr>
      <w:r>
        <w:t>подготавливает заявление с соблюдением требований, установленных пунктом 2 статьи 183.20 Закона о банкротстве;</w:t>
      </w:r>
    </w:p>
    <w:p w:rsidR="00803BB4" w:rsidRDefault="00803BB4" w:rsidP="00803BB4">
      <w:pPr>
        <w:pStyle w:val="ConsPlusNormal"/>
        <w:ind w:firstLine="540"/>
        <w:jc w:val="both"/>
      </w:pPr>
      <w:r>
        <w:t>в соответствии с пунктом 4 статьи 183.20 Закона о банкротстве направляет копию заявления в кредитный кооператив, в отношении которого принято решение, и в саморегулируемую организацию, членом которой он является;</w:t>
      </w:r>
    </w:p>
    <w:p w:rsidR="00803BB4" w:rsidRDefault="00803BB4" w:rsidP="00803BB4">
      <w:pPr>
        <w:pStyle w:val="ConsPlusNormal"/>
        <w:ind w:firstLine="540"/>
        <w:jc w:val="both"/>
      </w:pPr>
      <w:r>
        <w:t>подает в суд заявление и прилагаемые к нему в соответствии с пунктом 3 статьи 183.20 и пунктом 2 статьи 183.22 Закона о банкротстве документы с учетом требований процессуального законодательства Российской Федерации.</w:t>
      </w:r>
    </w:p>
    <w:p w:rsidR="00803BB4" w:rsidRDefault="00803BB4" w:rsidP="00803BB4">
      <w:pPr>
        <w:pStyle w:val="ConsPlusNormal"/>
        <w:ind w:firstLine="540"/>
        <w:jc w:val="both"/>
      </w:pPr>
      <w:r>
        <w:t>7. Настоящее Указание вступает в силу по истечении 10 дней после дня его официального опубликования в "Вестнике Банка России".</w:t>
      </w:r>
    </w:p>
    <w:p w:rsidR="00803BB4" w:rsidRDefault="00803BB4" w:rsidP="00803BB4">
      <w:pPr>
        <w:pStyle w:val="ConsPlusNormal"/>
        <w:jc w:val="both"/>
      </w:pPr>
    </w:p>
    <w:p w:rsidR="00803BB4" w:rsidRDefault="00803BB4" w:rsidP="00803BB4">
      <w:pPr>
        <w:pStyle w:val="ConsPlusNormal"/>
        <w:jc w:val="right"/>
      </w:pPr>
      <w:r>
        <w:t>Председатель Центрального банка</w:t>
      </w:r>
    </w:p>
    <w:p w:rsidR="00803BB4" w:rsidRDefault="00803BB4" w:rsidP="00803BB4">
      <w:pPr>
        <w:pStyle w:val="ConsPlusNormal"/>
        <w:jc w:val="right"/>
      </w:pPr>
      <w:r>
        <w:t>Российской Федерации</w:t>
      </w:r>
    </w:p>
    <w:p w:rsidR="00803BB4" w:rsidRDefault="00803BB4" w:rsidP="00803BB4">
      <w:pPr>
        <w:pStyle w:val="ConsPlusNormal"/>
        <w:jc w:val="right"/>
      </w:pPr>
      <w:r>
        <w:t>Э.С.НАБИУЛЛИНА</w:t>
      </w:r>
    </w:p>
    <w:p w:rsidR="00803BB4" w:rsidRDefault="00803BB4" w:rsidP="00803BB4">
      <w:pPr>
        <w:pStyle w:val="ConsPlusNormal"/>
        <w:jc w:val="both"/>
      </w:pPr>
    </w:p>
    <w:p w:rsidR="00803BB4" w:rsidRDefault="00803BB4" w:rsidP="00803BB4">
      <w:pPr>
        <w:pStyle w:val="ConsPlusNormal"/>
        <w:jc w:val="both"/>
      </w:pPr>
    </w:p>
    <w:p w:rsidR="00803BB4" w:rsidRDefault="00803BB4" w:rsidP="00803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163" w:rsidRDefault="009D4163"/>
    <w:sectPr w:rsidR="009D41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85" w:rsidRDefault="00A55A85">
      <w:pPr>
        <w:spacing w:after="0" w:line="240" w:lineRule="auto"/>
      </w:pPr>
      <w:r>
        <w:separator/>
      </w:r>
    </w:p>
  </w:endnote>
  <w:endnote w:type="continuationSeparator" w:id="0">
    <w:p w:rsidR="00A55A85" w:rsidRDefault="00A5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62" w:rsidRDefault="00A55A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5662" w:rsidRPr="000F566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F5662" w:rsidRDefault="00A55A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62" w:rsidRDefault="00A55A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85" w:rsidRDefault="00A55A85">
      <w:pPr>
        <w:spacing w:after="0" w:line="240" w:lineRule="auto"/>
      </w:pPr>
      <w:r>
        <w:separator/>
      </w:r>
    </w:p>
  </w:footnote>
  <w:footnote w:type="continuationSeparator" w:id="0">
    <w:p w:rsidR="00A55A85" w:rsidRDefault="00A5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5662" w:rsidRPr="000F566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F5662" w:rsidRDefault="00A55A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F5662" w:rsidRDefault="009D4163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5662" w:rsidRPr="000F566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662" w:rsidRPr="000F5662" w:rsidRDefault="00A55A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F5662" w:rsidRDefault="00A55A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F5662" w:rsidRDefault="009D416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4"/>
    <w:rsid w:val="00803BB4"/>
    <w:rsid w:val="009D4163"/>
    <w:rsid w:val="00A55A85"/>
    <w:rsid w:val="00D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URIST_CRO</dc:creator>
  <cp:lastModifiedBy>НКР</cp:lastModifiedBy>
  <cp:revision>2</cp:revision>
  <dcterms:created xsi:type="dcterms:W3CDTF">2016-05-10T15:38:00Z</dcterms:created>
  <dcterms:modified xsi:type="dcterms:W3CDTF">2016-05-10T15:38:00Z</dcterms:modified>
</cp:coreProperties>
</file>